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A6193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Times" w:hAnsi="Times" w:cs="Times"/>
          <w:color w:val="FC5820"/>
          <w:sz w:val="48"/>
          <w:szCs w:val="48"/>
        </w:rPr>
      </w:pPr>
      <w:r w:rsidRPr="009E2DC4">
        <w:rPr>
          <w:rFonts w:ascii="Times" w:hAnsi="Times" w:cs="Times"/>
          <w:color w:val="FC5820"/>
          <w:sz w:val="48"/>
          <w:szCs w:val="48"/>
        </w:rPr>
        <w:t>Water. 4 Ways To Work It This Summer.</w:t>
      </w:r>
    </w:p>
    <w:p w14:paraId="4C2E1387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1EAFF4B1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>The iconic glass of water can sure get shafted this time a year in favor of its more colorful competitors. Fortunately, to get noticed, water’s taken it up a notch. As we head into summer, here’s how to make water hotter, yet cooler, for you and your family.</w:t>
      </w:r>
    </w:p>
    <w:p w14:paraId="5F4AEB30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582D75D0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b/>
          <w:bCs/>
          <w:color w:val="292929"/>
          <w:sz w:val="28"/>
          <w:szCs w:val="28"/>
        </w:rPr>
        <w:t>Tap Back In</w:t>
      </w:r>
    </w:p>
    <w:p w14:paraId="630DA38C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>As a reminder to simply turn on the tap to quench that thirst, I present to you the year’s best tap waters, as per the 25th Annual Berkeley Springs International Water Testing competition.</w:t>
      </w:r>
    </w:p>
    <w:p w14:paraId="1D481CC9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72850636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  <w:r w:rsidRPr="009E2DC4">
        <w:rPr>
          <w:rFonts w:ascii="Arial" w:hAnsi="Arial" w:cs="Arial"/>
          <w:b/>
          <w:bCs/>
          <w:color w:val="292929"/>
          <w:sz w:val="28"/>
          <w:szCs w:val="28"/>
        </w:rPr>
        <w:t>Best Municipal Water 2015</w:t>
      </w:r>
    </w:p>
    <w:p w14:paraId="744C327C" w14:textId="637B8325" w:rsidR="009E2DC4" w:rsidRDefault="002D0A65" w:rsidP="006D6D21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color w:val="292929"/>
          <w:sz w:val="28"/>
          <w:szCs w:val="28"/>
        </w:rPr>
      </w:pPr>
      <w:r>
        <w:rPr>
          <w:rFonts w:ascii="Arial" w:hAnsi="Arial" w:cs="Arial"/>
          <w:color w:val="292929"/>
          <w:sz w:val="28"/>
          <w:szCs w:val="28"/>
        </w:rPr>
        <w:t>1st – Hamilton, OH</w:t>
      </w:r>
    </w:p>
    <w:p w14:paraId="2A39BC67" w14:textId="38F0143A" w:rsidR="009E2DC4" w:rsidRDefault="002D0A65" w:rsidP="006D6D21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color w:val="292929"/>
          <w:sz w:val="28"/>
          <w:szCs w:val="28"/>
        </w:rPr>
      </w:pPr>
      <w:r>
        <w:rPr>
          <w:rFonts w:ascii="Arial" w:hAnsi="Arial" w:cs="Arial"/>
          <w:color w:val="292929"/>
          <w:sz w:val="28"/>
          <w:szCs w:val="28"/>
        </w:rPr>
        <w:t>2nd – Emporia, KS</w:t>
      </w:r>
    </w:p>
    <w:p w14:paraId="03FD90EA" w14:textId="047D69EA" w:rsidR="009E2DC4" w:rsidRDefault="006D6D21" w:rsidP="006D6D21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 xml:space="preserve">3rd – </w:t>
      </w:r>
      <w:proofErr w:type="spellStart"/>
      <w:r w:rsidRPr="009E2DC4">
        <w:rPr>
          <w:rFonts w:ascii="Arial" w:hAnsi="Arial" w:cs="Arial"/>
          <w:color w:val="292929"/>
          <w:sz w:val="28"/>
          <w:szCs w:val="28"/>
        </w:rPr>
        <w:t>Cl</w:t>
      </w:r>
      <w:r w:rsidR="002D0A65">
        <w:rPr>
          <w:rFonts w:ascii="Arial" w:hAnsi="Arial" w:cs="Arial"/>
          <w:color w:val="292929"/>
          <w:sz w:val="28"/>
          <w:szCs w:val="28"/>
        </w:rPr>
        <w:t>earbrook</w:t>
      </w:r>
      <w:proofErr w:type="spellEnd"/>
      <w:r w:rsidR="002D0A65">
        <w:rPr>
          <w:rFonts w:ascii="Arial" w:hAnsi="Arial" w:cs="Arial"/>
          <w:color w:val="292929"/>
          <w:sz w:val="28"/>
          <w:szCs w:val="28"/>
        </w:rPr>
        <w:t>, Abbotsford BC, Canada</w:t>
      </w:r>
    </w:p>
    <w:p w14:paraId="31AD1E27" w14:textId="06998B35" w:rsidR="009E2DC4" w:rsidRDefault="006D6D21" w:rsidP="006D6D21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 xml:space="preserve">4th – (three way tie) Montpelier; </w:t>
      </w:r>
      <w:r w:rsidR="002D0A65">
        <w:rPr>
          <w:rFonts w:ascii="Arial" w:hAnsi="Arial" w:cs="Arial"/>
          <w:color w:val="292929"/>
          <w:sz w:val="28"/>
          <w:szCs w:val="28"/>
        </w:rPr>
        <w:t>OH, Dickinson, ND; Eldorado, CO</w:t>
      </w:r>
    </w:p>
    <w:p w14:paraId="596A7A09" w14:textId="77777777" w:rsidR="006D6D21" w:rsidRPr="009E2DC4" w:rsidRDefault="006D6D21" w:rsidP="006D6D21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>5th – Independence, MO</w:t>
      </w:r>
      <w:bookmarkStart w:id="0" w:name="_GoBack"/>
      <w:bookmarkEnd w:id="0"/>
    </w:p>
    <w:p w14:paraId="64D88A20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</w:p>
    <w:p w14:paraId="6237EC2D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 xml:space="preserve">Howard County continually boasts high quality water, too. In fact, if you’re interested in the particulars, check out </w:t>
      </w:r>
      <w:hyperlink r:id="rId5" w:history="1">
        <w:r w:rsidRPr="009E2DC4">
          <w:rPr>
            <w:rFonts w:ascii="Arial" w:hAnsi="Arial" w:cs="Arial"/>
            <w:color w:val="F29908"/>
            <w:sz w:val="28"/>
            <w:szCs w:val="28"/>
            <w:u w:val="single" w:color="F29908"/>
          </w:rPr>
          <w:t>the most recent report</w:t>
        </w:r>
      </w:hyperlink>
      <w:r w:rsidRPr="009E2DC4">
        <w:rPr>
          <w:rFonts w:ascii="Arial" w:hAnsi="Arial" w:cs="Arial"/>
          <w:color w:val="292929"/>
          <w:sz w:val="28"/>
          <w:szCs w:val="28"/>
        </w:rPr>
        <w:t>. </w:t>
      </w:r>
    </w:p>
    <w:p w14:paraId="166C7289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 xml:space="preserve">I love the economy of tap water, and it doesn’t </w:t>
      </w:r>
      <w:proofErr w:type="gramStart"/>
      <w:r w:rsidRPr="009E2DC4">
        <w:rPr>
          <w:rFonts w:ascii="Arial" w:hAnsi="Arial" w:cs="Arial"/>
          <w:color w:val="292929"/>
          <w:sz w:val="28"/>
          <w:szCs w:val="28"/>
        </w:rPr>
        <w:t>log-jam</w:t>
      </w:r>
      <w:proofErr w:type="gramEnd"/>
      <w:r w:rsidRPr="009E2DC4">
        <w:rPr>
          <w:rFonts w:ascii="Arial" w:hAnsi="Arial" w:cs="Arial"/>
          <w:color w:val="292929"/>
          <w:sz w:val="28"/>
          <w:szCs w:val="28"/>
        </w:rPr>
        <w:t xml:space="preserve"> the pantry and recycling bin like bottles of stuff do.</w:t>
      </w:r>
    </w:p>
    <w:p w14:paraId="5972B2BB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  <w:r>
        <w:rPr>
          <w:rFonts w:ascii="Arial" w:hAnsi="Arial" w:cs="Arial"/>
          <w:noProof/>
          <w:color w:val="29292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089674" wp14:editId="12809139">
            <wp:simplePos x="0" y="0"/>
            <wp:positionH relativeFrom="column">
              <wp:posOffset>3543300</wp:posOffset>
            </wp:positionH>
            <wp:positionV relativeFrom="paragraph">
              <wp:posOffset>179070</wp:posOffset>
            </wp:positionV>
            <wp:extent cx="2171700" cy="3042920"/>
            <wp:effectExtent l="0" t="0" r="1270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F9C48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b/>
          <w:bCs/>
          <w:color w:val="292929"/>
          <w:sz w:val="28"/>
          <w:szCs w:val="28"/>
        </w:rPr>
        <w:t>Create</w:t>
      </w:r>
    </w:p>
    <w:p w14:paraId="435B42A8" w14:textId="77777777" w:rsidR="006D6D21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>
        <w:rPr>
          <w:rFonts w:ascii="Arial" w:hAnsi="Arial" w:cs="Arial"/>
          <w:color w:val="292929"/>
          <w:sz w:val="28"/>
          <w:szCs w:val="28"/>
        </w:rPr>
        <w:t> </w:t>
      </w:r>
    </w:p>
    <w:p w14:paraId="1F191255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 xml:space="preserve">Make water your summer soup. Get fancy (or kooky) and mix your favorite flavors. Let the kids in on the act. Pineapple cucumber mint is a favorite from </w:t>
      </w:r>
      <w:hyperlink r:id="rId7" w:history="1">
        <w:r w:rsidRPr="009E2DC4">
          <w:rPr>
            <w:rFonts w:ascii="Arial" w:hAnsi="Arial" w:cs="Arial"/>
            <w:color w:val="FC5820"/>
            <w:sz w:val="28"/>
            <w:szCs w:val="28"/>
            <w:u w:val="single" w:color="FC5820"/>
          </w:rPr>
          <w:t>hellonatural.co</w:t>
        </w:r>
      </w:hyperlink>
      <w:r w:rsidRPr="009E2DC4">
        <w:rPr>
          <w:rFonts w:ascii="Arial" w:hAnsi="Arial" w:cs="Arial"/>
          <w:color w:val="292929"/>
          <w:sz w:val="28"/>
          <w:szCs w:val="28"/>
        </w:rPr>
        <w:t>.</w:t>
      </w:r>
    </w:p>
    <w:p w14:paraId="1FE0FE8E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15923F7E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269A7734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0EDBC2BC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1FCA6CA8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33B73203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160673C9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10949F91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30BA4456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74DC55BB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b/>
          <w:bCs/>
          <w:color w:val="292929"/>
          <w:sz w:val="28"/>
          <w:szCs w:val="28"/>
        </w:rPr>
        <w:lastRenderedPageBreak/>
        <w:t>Muddle</w:t>
      </w:r>
    </w:p>
    <w:p w14:paraId="43D1D381" w14:textId="77777777" w:rsidR="006D6D21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>
        <w:rPr>
          <w:rFonts w:ascii="Arial" w:hAnsi="Arial" w:cs="Arial"/>
          <w:color w:val="292929"/>
          <w:sz w:val="28"/>
          <w:szCs w:val="28"/>
        </w:rPr>
        <w:t> </w:t>
      </w:r>
      <w:r>
        <w:rPr>
          <w:rFonts w:ascii="Arial" w:hAnsi="Arial" w:cs="Arial"/>
          <w:noProof/>
          <w:color w:val="292929"/>
          <w:sz w:val="28"/>
          <w:szCs w:val="28"/>
        </w:rPr>
        <w:drawing>
          <wp:inline distT="0" distB="0" distL="0" distR="0" wp14:anchorId="694FEA35" wp14:editId="39D8DD6E">
            <wp:extent cx="2469333" cy="2144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78" cy="21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DD58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 xml:space="preserve">This is a muddler. It makes preparing infused waters more fun. I found this one on </w:t>
      </w:r>
      <w:hyperlink r:id="rId9" w:history="1">
        <w:r w:rsidRPr="009E2DC4">
          <w:rPr>
            <w:rFonts w:ascii="Arial" w:hAnsi="Arial" w:cs="Arial"/>
            <w:color w:val="FC5820"/>
            <w:sz w:val="28"/>
            <w:szCs w:val="28"/>
            <w:u w:val="single" w:color="FC5820"/>
          </w:rPr>
          <w:t>etsy.com</w:t>
        </w:r>
      </w:hyperlink>
      <w:r w:rsidRPr="009E2DC4">
        <w:rPr>
          <w:rFonts w:ascii="Arial" w:hAnsi="Arial" w:cs="Arial"/>
          <w:color w:val="292929"/>
          <w:sz w:val="28"/>
          <w:szCs w:val="28"/>
        </w:rPr>
        <w:t>, but you can create a makeshift muddler at home using the back of a wooden spoon.</w:t>
      </w:r>
    </w:p>
    <w:p w14:paraId="53575EDF" w14:textId="77777777" w:rsidR="009E2DC4" w:rsidRDefault="009E2DC4" w:rsidP="006D6D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92929"/>
          <w:sz w:val="28"/>
          <w:szCs w:val="28"/>
        </w:rPr>
      </w:pPr>
    </w:p>
    <w:p w14:paraId="59DF6C0C" w14:textId="77777777" w:rsidR="006D6D21" w:rsidRPr="009E2DC4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b/>
          <w:bCs/>
          <w:color w:val="292929"/>
          <w:sz w:val="28"/>
          <w:szCs w:val="28"/>
        </w:rPr>
        <w:t>Swig in Style</w:t>
      </w:r>
    </w:p>
    <w:p w14:paraId="6B40FCCC" w14:textId="77777777" w:rsidR="006D6D21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>
        <w:rPr>
          <w:rFonts w:ascii="Arial" w:hAnsi="Arial" w:cs="Arial"/>
          <w:b/>
          <w:bCs/>
          <w:noProof/>
          <w:color w:val="292929"/>
          <w:sz w:val="48"/>
          <w:szCs w:val="48"/>
        </w:rPr>
        <w:drawing>
          <wp:inline distT="0" distB="0" distL="0" distR="0" wp14:anchorId="4FB38732" wp14:editId="355678E2">
            <wp:extent cx="3543300" cy="2314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31" cy="23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024A" w14:textId="77777777" w:rsidR="006D6D21" w:rsidRDefault="006D6D21" w:rsidP="006D6D2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 w:rsidRPr="009E2DC4">
        <w:rPr>
          <w:rFonts w:ascii="Arial" w:hAnsi="Arial" w:cs="Arial"/>
          <w:color w:val="292929"/>
          <w:sz w:val="28"/>
          <w:szCs w:val="28"/>
        </w:rPr>
        <w:t xml:space="preserve">I learned this from a group of 14-year-old girls: water is cool because water </w:t>
      </w:r>
      <w:r w:rsidRPr="009E2DC4">
        <w:rPr>
          <w:rFonts w:ascii="Arial" w:hAnsi="Arial" w:cs="Arial"/>
          <w:i/>
          <w:iCs/>
          <w:color w:val="292929"/>
          <w:sz w:val="28"/>
          <w:szCs w:val="28"/>
        </w:rPr>
        <w:t>bottles</w:t>
      </w:r>
      <w:r w:rsidRPr="009E2DC4">
        <w:rPr>
          <w:rFonts w:ascii="Arial" w:hAnsi="Arial" w:cs="Arial"/>
          <w:color w:val="292929"/>
          <w:sz w:val="28"/>
          <w:szCs w:val="28"/>
        </w:rPr>
        <w:t xml:space="preserve"> are cooler than soda and juice containers. They’ve got a good point. And with so many hip reusable bottles on the market, your water carrier can carry a style statement, too.</w:t>
      </w:r>
    </w:p>
    <w:p w14:paraId="2177A52E" w14:textId="77777777" w:rsidR="00BF734A" w:rsidRPr="009E2DC4" w:rsidRDefault="006D6D21" w:rsidP="009E2DC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8"/>
          <w:szCs w:val="28"/>
        </w:rPr>
      </w:pPr>
      <w:r>
        <w:rPr>
          <w:rFonts w:ascii="Arial" w:hAnsi="Arial" w:cs="Arial"/>
          <w:color w:val="292929"/>
          <w:sz w:val="28"/>
          <w:szCs w:val="28"/>
        </w:rPr>
        <w:t> </w:t>
      </w:r>
    </w:p>
    <w:sectPr w:rsidR="00BF734A" w:rsidRPr="009E2DC4" w:rsidSect="009E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21"/>
    <w:rsid w:val="00185A02"/>
    <w:rsid w:val="002D0A65"/>
    <w:rsid w:val="006D6D21"/>
    <w:rsid w:val="009E2DC4"/>
    <w:rsid w:val="00B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FC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wardcountymd.gov/uploadedFiles/Home/Reports_and_Publications/Public_Works/2014waterquality.pdf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hellonatural.co/infused-water-ideas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etsy.com/listing/234190101/hand-made-olive-wood-muddler-mojito-wood?ref=market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1610</Characters>
  <Application>Microsoft Macintosh Word</Application>
  <DocSecurity>0</DocSecurity>
  <Lines>13</Lines>
  <Paragraphs>3</Paragraphs>
  <ScaleCrop>false</ScaleCrop>
  <Company>SalterMitchell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M4Change</dc:creator>
  <cp:keywords/>
  <dc:description/>
  <cp:lastModifiedBy>Guest Computer</cp:lastModifiedBy>
  <cp:revision>3</cp:revision>
  <dcterms:created xsi:type="dcterms:W3CDTF">2015-06-24T19:36:00Z</dcterms:created>
  <dcterms:modified xsi:type="dcterms:W3CDTF">2015-06-24T19:46:00Z</dcterms:modified>
</cp:coreProperties>
</file>